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6" w:rsidRDefault="00275DCD" w:rsidP="00025B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Оценка эффективности реализации </w:t>
      </w:r>
      <w:r w:rsidRPr="00275DCD">
        <w:rPr>
          <w:rStyle w:val="a4"/>
          <w:color w:val="000000" w:themeColor="text1"/>
          <w:sz w:val="28"/>
          <w:szCs w:val="28"/>
        </w:rPr>
        <w:t xml:space="preserve">муниципальной программы «Поддержка малого и среднего предпринимательства в </w:t>
      </w:r>
      <w:r w:rsidR="002D68EC">
        <w:rPr>
          <w:rStyle w:val="a4"/>
          <w:color w:val="000000" w:themeColor="text1"/>
          <w:sz w:val="28"/>
          <w:szCs w:val="28"/>
        </w:rPr>
        <w:t>Старошешминском</w:t>
      </w:r>
      <w:r w:rsidRPr="00275DCD">
        <w:rPr>
          <w:rStyle w:val="a4"/>
          <w:color w:val="000000" w:themeColor="text1"/>
          <w:sz w:val="28"/>
          <w:szCs w:val="28"/>
        </w:rPr>
        <w:t xml:space="preserve"> сельском поселении Нижнекамского муниципального района Республики Татарстан на 2023 - 2027 годы»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реализации осуществлена на основании программы утвержденная постановлени</w:t>
      </w:r>
      <w:r w:rsidR="00025BF2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="002D68EC">
        <w:rPr>
          <w:color w:val="000000" w:themeColor="text1"/>
          <w:sz w:val="28"/>
          <w:szCs w:val="28"/>
        </w:rPr>
        <w:t>Старошешминского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Нижнекамского муниципального района от 03.11.2022 №</w:t>
      </w:r>
      <w:r w:rsidR="002D68EC">
        <w:rPr>
          <w:color w:val="000000" w:themeColor="text1"/>
          <w:sz w:val="28"/>
          <w:szCs w:val="28"/>
        </w:rPr>
        <w:t>17</w:t>
      </w:r>
      <w:r>
        <w:rPr>
          <w:color w:val="000000" w:themeColor="text1"/>
          <w:sz w:val="28"/>
          <w:szCs w:val="28"/>
        </w:rPr>
        <w:t>.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Главной целью программы является </w:t>
      </w:r>
      <w:r w:rsidR="0064010C">
        <w:rPr>
          <w:color w:val="000000" w:themeColor="text1"/>
          <w:sz w:val="28"/>
          <w:szCs w:val="28"/>
        </w:rPr>
        <w:t xml:space="preserve">создание условий для устойчивого развития малого и среднего предпринимательства на основе формирования эффективных механизмов его поддержки, повышения вклада малого и среднего предпринимательства в социально-экономическое развитие, повышение инвестиционной привлекательности </w:t>
      </w:r>
      <w:proofErr w:type="spellStart"/>
      <w:r w:rsidR="002D68EC">
        <w:rPr>
          <w:color w:val="000000" w:themeColor="text1"/>
          <w:sz w:val="28"/>
          <w:szCs w:val="28"/>
        </w:rPr>
        <w:t>Старошешминского</w:t>
      </w:r>
      <w:proofErr w:type="spellEnd"/>
      <w:r w:rsidR="002D68EC">
        <w:rPr>
          <w:color w:val="000000" w:themeColor="text1"/>
          <w:sz w:val="28"/>
          <w:szCs w:val="28"/>
        </w:rPr>
        <w:t xml:space="preserve"> </w:t>
      </w:r>
      <w:r w:rsidR="0064010C">
        <w:rPr>
          <w:color w:val="000000" w:themeColor="text1"/>
          <w:sz w:val="28"/>
          <w:szCs w:val="28"/>
        </w:rPr>
        <w:t>сельского поселения.</w:t>
      </w:r>
    </w:p>
    <w:p w:rsidR="002F5ABA" w:rsidRDefault="0064010C" w:rsidP="002F5A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Данная программа разработана в соответствии с Федеральным законом от 24 июля 2007 года «209-ФЗ» О развитии малого и среднего предпринимательства в Российской Федерации», Законом Республики Татарстан от 21.01.2010 «7-3 РТ «О развитии малого и среднего предпринимательства в Республике Татарстан»</w:t>
      </w:r>
    </w:p>
    <w:p w:rsidR="00025BF2" w:rsidRPr="002F5ABA" w:rsidRDefault="00EE0FEE" w:rsidP="002F5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Програм</w:t>
      </w:r>
      <w:r w:rsidR="00025BF2"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мы:</w:t>
      </w:r>
    </w:p>
    <w:p w:rsidR="00025BF2" w:rsidRPr="00025BF2" w:rsidRDefault="00025BF2" w:rsidP="002F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поддержки субъектов малого и среднего </w:t>
      </w:r>
      <w:r w:rsidRPr="00393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предпринимательства </w:t>
      </w:r>
      <w:proofErr w:type="spellStart"/>
      <w:r w:rsidR="002D68EC" w:rsidRPr="002D68EC">
        <w:rPr>
          <w:rFonts w:ascii="Times New Roman" w:hAnsi="Times New Roman" w:cs="Times New Roman"/>
          <w:color w:val="000000" w:themeColor="text1"/>
          <w:sz w:val="28"/>
          <w:szCs w:val="28"/>
        </w:rPr>
        <w:t>Старошешминского</w:t>
      </w:r>
      <w:proofErr w:type="spellEnd"/>
      <w:r w:rsidR="002D68EC">
        <w:rPr>
          <w:color w:val="000000" w:themeColor="text1"/>
          <w:sz w:val="28"/>
          <w:szCs w:val="28"/>
        </w:rPr>
        <w:t xml:space="preserve"> </w:t>
      </w:r>
      <w:r w:rsidRPr="009215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ельского поселения Нижнекамского муниципального района; 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конкурентоспособности и инвестиционной привлекательности малого и среднего предпринимательства;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усиление роли общественных и профессиональных организаций и объединений предпринимателей;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имущественная поддержка субъектов малого и среднего предпринимательства;</w:t>
      </w:r>
    </w:p>
    <w:p w:rsidR="00025BF2" w:rsidRPr="00B32B53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 w:rsidR="002D68EC" w:rsidRPr="002D68EC">
        <w:rPr>
          <w:rFonts w:ascii="Times New Roman" w:hAnsi="Times New Roman" w:cs="Times New Roman"/>
          <w:color w:val="000000" w:themeColor="text1"/>
          <w:sz w:val="28"/>
          <w:szCs w:val="28"/>
        </w:rPr>
        <w:t>Старошешминского</w:t>
      </w:r>
      <w:proofErr w:type="spellEnd"/>
      <w:r w:rsidR="002D68EC" w:rsidRPr="002D6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68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 Нижнекамского муниципального</w:t>
      </w:r>
      <w:r w:rsidRPr="00B32B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консультационная и организационная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76AE6" w:rsidRPr="002F5ABA" w:rsidRDefault="00876AE6" w:rsidP="002F5A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="002D68EC">
        <w:rPr>
          <w:color w:val="000000" w:themeColor="text1"/>
          <w:sz w:val="28"/>
          <w:szCs w:val="28"/>
        </w:rPr>
        <w:t>Старошешминского</w:t>
      </w:r>
      <w:proofErr w:type="spellEnd"/>
      <w:r w:rsidR="002D68EC">
        <w:rPr>
          <w:color w:val="000000" w:themeColor="text1"/>
          <w:sz w:val="28"/>
          <w:szCs w:val="28"/>
        </w:rPr>
        <w:t xml:space="preserve"> </w:t>
      </w:r>
      <w:r w:rsidR="009F11B4">
        <w:rPr>
          <w:color w:val="000000" w:themeColor="text1"/>
          <w:sz w:val="28"/>
          <w:szCs w:val="28"/>
        </w:rPr>
        <w:t>сельского поселения </w:t>
      </w:r>
      <w:r w:rsidRPr="004E47A7">
        <w:rPr>
          <w:color w:val="000000" w:themeColor="text1"/>
          <w:sz w:val="28"/>
          <w:szCs w:val="28"/>
        </w:rPr>
        <w:t>по состоянию на 01.01.20</w:t>
      </w:r>
      <w:r w:rsidR="0065700F">
        <w:rPr>
          <w:color w:val="000000" w:themeColor="text1"/>
          <w:sz w:val="28"/>
          <w:szCs w:val="28"/>
        </w:rPr>
        <w:t>2</w:t>
      </w:r>
      <w:r w:rsidR="00DA541B">
        <w:rPr>
          <w:color w:val="000000" w:themeColor="text1"/>
          <w:sz w:val="28"/>
          <w:szCs w:val="28"/>
        </w:rPr>
        <w:t>6</w:t>
      </w:r>
      <w:r w:rsidRPr="004E47A7">
        <w:rPr>
          <w:color w:val="000000" w:themeColor="text1"/>
          <w:sz w:val="28"/>
          <w:szCs w:val="28"/>
        </w:rPr>
        <w:t xml:space="preserve"> года субъектов малого и среднего предпринимательства </w:t>
      </w:r>
      <w:r w:rsidRPr="004E47A7">
        <w:rPr>
          <w:color w:val="000000" w:themeColor="text1"/>
          <w:sz w:val="28"/>
          <w:szCs w:val="28"/>
        </w:rPr>
        <w:lastRenderedPageBreak/>
        <w:t xml:space="preserve">составило </w:t>
      </w:r>
      <w:r w:rsidR="005952BF">
        <w:rPr>
          <w:sz w:val="28"/>
          <w:szCs w:val="28"/>
        </w:rPr>
        <w:t>22</w:t>
      </w:r>
      <w:r w:rsidRPr="002F5ABA">
        <w:rPr>
          <w:sz w:val="28"/>
          <w:szCs w:val="28"/>
        </w:rPr>
        <w:t xml:space="preserve"> единиц</w:t>
      </w:r>
      <w:r w:rsidR="005952BF">
        <w:rPr>
          <w:sz w:val="28"/>
          <w:szCs w:val="28"/>
        </w:rPr>
        <w:t>ы</w:t>
      </w:r>
      <w:r w:rsidRPr="002F5ABA">
        <w:rPr>
          <w:sz w:val="28"/>
          <w:szCs w:val="28"/>
        </w:rPr>
        <w:t> (</w:t>
      </w:r>
      <w:r w:rsidR="003E57C3" w:rsidRPr="002F5ABA">
        <w:rPr>
          <w:sz w:val="28"/>
          <w:szCs w:val="28"/>
        </w:rPr>
        <w:t xml:space="preserve">юридических лиц - </w:t>
      </w:r>
      <w:r w:rsidR="005952BF">
        <w:rPr>
          <w:sz w:val="28"/>
          <w:szCs w:val="28"/>
        </w:rPr>
        <w:t>5</w:t>
      </w:r>
      <w:r w:rsidR="003E57C3" w:rsidRPr="002F5ABA">
        <w:rPr>
          <w:sz w:val="28"/>
          <w:szCs w:val="28"/>
        </w:rPr>
        <w:t xml:space="preserve"> единиц, </w:t>
      </w:r>
      <w:r w:rsidRPr="002F5ABA">
        <w:rPr>
          <w:sz w:val="28"/>
          <w:szCs w:val="28"/>
        </w:rPr>
        <w:t xml:space="preserve">индивидуальных предпринимателей </w:t>
      </w:r>
      <w:r w:rsidR="00275DCD" w:rsidRPr="002F5ABA">
        <w:rPr>
          <w:sz w:val="28"/>
          <w:szCs w:val="28"/>
        </w:rPr>
        <w:t>–</w:t>
      </w:r>
      <w:r w:rsidR="00FC4D28" w:rsidRPr="002F5ABA">
        <w:rPr>
          <w:sz w:val="28"/>
          <w:szCs w:val="28"/>
        </w:rPr>
        <w:t xml:space="preserve"> </w:t>
      </w:r>
      <w:r w:rsidR="005952BF">
        <w:rPr>
          <w:sz w:val="28"/>
          <w:szCs w:val="28"/>
        </w:rPr>
        <w:t>17</w:t>
      </w:r>
      <w:r w:rsidR="00275DCD" w:rsidRPr="002F5ABA">
        <w:rPr>
          <w:sz w:val="28"/>
          <w:szCs w:val="28"/>
        </w:rPr>
        <w:t xml:space="preserve"> </w:t>
      </w:r>
      <w:r w:rsidRPr="002F5ABA">
        <w:rPr>
          <w:sz w:val="28"/>
          <w:szCs w:val="28"/>
        </w:rPr>
        <w:t>единиц)</w:t>
      </w:r>
    </w:p>
    <w:p w:rsidR="002F5ABA" w:rsidRDefault="00876AE6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7A7">
        <w:rPr>
          <w:rFonts w:ascii="Times New Roman" w:hAnsi="Times New Roman" w:cs="Times New Roman"/>
          <w:sz w:val="28"/>
          <w:szCs w:val="28"/>
        </w:rPr>
        <w:t>Результаты мониторинга за состоянием финансово-экономической ситуации в организациях малого и среднего предпринимательства субъектов малого и среднего предпринимательства по итогам 20</w:t>
      </w:r>
      <w:r w:rsidR="00FA29AC">
        <w:rPr>
          <w:rFonts w:ascii="Times New Roman" w:hAnsi="Times New Roman" w:cs="Times New Roman"/>
          <w:sz w:val="28"/>
          <w:szCs w:val="28"/>
        </w:rPr>
        <w:t>2</w:t>
      </w:r>
      <w:r w:rsidR="00DA541B">
        <w:rPr>
          <w:rFonts w:ascii="Times New Roman" w:hAnsi="Times New Roman" w:cs="Times New Roman"/>
          <w:sz w:val="28"/>
          <w:szCs w:val="28"/>
        </w:rPr>
        <w:t>5</w:t>
      </w:r>
      <w:r w:rsidR="00EE0FEE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4E47A7">
        <w:rPr>
          <w:rFonts w:ascii="Times New Roman" w:hAnsi="Times New Roman" w:cs="Times New Roman"/>
          <w:sz w:val="28"/>
          <w:szCs w:val="28"/>
        </w:rPr>
        <w:t>в %)</w:t>
      </w:r>
    </w:p>
    <w:p w:rsidR="002F5ABA" w:rsidRPr="004E47A7" w:rsidRDefault="002F5ABA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6AE6" w:rsidRPr="004E47A7" w:rsidRDefault="00DA541B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- работают на уровне 202</w:t>
      </w:r>
      <w:r w:rsidR="0021632F">
        <w:rPr>
          <w:rStyle w:val="a5"/>
          <w:color w:val="000000" w:themeColor="text1"/>
          <w:sz w:val="28"/>
          <w:szCs w:val="28"/>
        </w:rPr>
        <w:t>3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года</w:t>
      </w:r>
      <w:r w:rsidR="002F5ABA">
        <w:rPr>
          <w:rStyle w:val="a5"/>
          <w:color w:val="000000" w:themeColor="text1"/>
          <w:sz w:val="28"/>
          <w:szCs w:val="28"/>
        </w:rPr>
        <w:t xml:space="preserve"> </w:t>
      </w:r>
      <w:r w:rsidR="0021632F">
        <w:rPr>
          <w:rStyle w:val="a5"/>
          <w:color w:val="000000" w:themeColor="text1"/>
          <w:sz w:val="28"/>
          <w:szCs w:val="28"/>
        </w:rPr>
        <w:t>4</w:t>
      </w:r>
      <w:r w:rsidR="002F5ABA">
        <w:rPr>
          <w:rStyle w:val="a5"/>
          <w:color w:val="000000" w:themeColor="text1"/>
          <w:sz w:val="28"/>
          <w:szCs w:val="28"/>
        </w:rPr>
        <w:t>0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улучшили свою деятельность </w:t>
      </w:r>
      <w:r w:rsidR="005614CB">
        <w:rPr>
          <w:rStyle w:val="a5"/>
          <w:color w:val="000000" w:themeColor="text1"/>
          <w:sz w:val="28"/>
          <w:szCs w:val="28"/>
        </w:rPr>
        <w:t>15</w:t>
      </w:r>
      <w:r w:rsidRPr="004E47A7">
        <w:rPr>
          <w:rStyle w:val="a5"/>
          <w:color w:val="000000" w:themeColor="text1"/>
          <w:sz w:val="28"/>
          <w:szCs w:val="28"/>
        </w:rPr>
        <w:t>%;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снизили объемы работ, услуг </w:t>
      </w:r>
      <w:r w:rsidR="005614CB">
        <w:rPr>
          <w:rStyle w:val="a5"/>
          <w:color w:val="000000" w:themeColor="text1"/>
          <w:sz w:val="28"/>
          <w:szCs w:val="28"/>
        </w:rPr>
        <w:t>1</w:t>
      </w:r>
      <w:r w:rsidR="00FC4D28">
        <w:rPr>
          <w:rStyle w:val="a5"/>
          <w:color w:val="000000" w:themeColor="text1"/>
          <w:sz w:val="28"/>
          <w:szCs w:val="28"/>
        </w:rPr>
        <w:t>5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B449B5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приостановили деятельность </w:t>
      </w:r>
      <w:r w:rsidR="002F5ABA">
        <w:rPr>
          <w:rStyle w:val="a5"/>
          <w:color w:val="000000" w:themeColor="text1"/>
          <w:sz w:val="28"/>
          <w:szCs w:val="28"/>
        </w:rPr>
        <w:t>10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организаций.</w:t>
      </w:r>
    </w:p>
    <w:p w:rsidR="00B449B5" w:rsidRPr="002F5ABA" w:rsidRDefault="00B449B5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- вновь зарегистрированные предприниматели </w:t>
      </w:r>
      <w:r w:rsidR="0021632F">
        <w:rPr>
          <w:rStyle w:val="a5"/>
          <w:color w:val="000000" w:themeColor="text1"/>
          <w:sz w:val="28"/>
          <w:szCs w:val="28"/>
        </w:rPr>
        <w:t>–</w:t>
      </w:r>
      <w:r w:rsidR="005952BF">
        <w:rPr>
          <w:rStyle w:val="a5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5952BF">
        <w:rPr>
          <w:rStyle w:val="a5"/>
          <w:color w:val="000000" w:themeColor="text1"/>
          <w:sz w:val="28"/>
          <w:szCs w:val="28"/>
        </w:rPr>
        <w:t>5</w:t>
      </w:r>
      <w:r w:rsidR="0021632F">
        <w:rPr>
          <w:rStyle w:val="a5"/>
          <w:color w:val="000000" w:themeColor="text1"/>
          <w:sz w:val="28"/>
          <w:szCs w:val="28"/>
        </w:rPr>
        <w:t xml:space="preserve"> ед.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Основная часть субъектов малого и среднего предпринимательства работают стабильно, небольшая часть – улучшили показатели по </w:t>
      </w:r>
      <w:r w:rsidRPr="003A2F14">
        <w:rPr>
          <w:rStyle w:val="a5"/>
          <w:sz w:val="28"/>
          <w:szCs w:val="28"/>
        </w:rPr>
        <w:t>отношению к 20</w:t>
      </w:r>
      <w:r w:rsidR="00032CDE">
        <w:rPr>
          <w:rStyle w:val="a5"/>
          <w:sz w:val="28"/>
          <w:szCs w:val="28"/>
        </w:rPr>
        <w:t>2</w:t>
      </w:r>
      <w:r w:rsidR="0021632F">
        <w:rPr>
          <w:rStyle w:val="a5"/>
          <w:sz w:val="28"/>
          <w:szCs w:val="28"/>
        </w:rPr>
        <w:t>3</w:t>
      </w:r>
      <w:r w:rsidRPr="003A2F14">
        <w:rPr>
          <w:rStyle w:val="a5"/>
          <w:sz w:val="28"/>
          <w:szCs w:val="28"/>
        </w:rPr>
        <w:t xml:space="preserve"> году.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3A2F14">
        <w:rPr>
          <w:rStyle w:val="a5"/>
          <w:sz w:val="28"/>
          <w:szCs w:val="28"/>
        </w:rPr>
        <w:t>Основные причины ухудшения экономической ситуации в организациях малого и среднего бизнеса:</w:t>
      </w:r>
    </w:p>
    <w:p w:rsidR="00876AE6" w:rsidRPr="004E47A7" w:rsidRDefault="009D00E2" w:rsidP="00025BF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i/>
          <w:color w:val="3C3C3C"/>
          <w:sz w:val="28"/>
          <w:szCs w:val="28"/>
          <w:shd w:val="clear" w:color="auto" w:fill="FFFFFF"/>
        </w:rPr>
        <w:t xml:space="preserve">- </w:t>
      </w:r>
      <w:r w:rsidR="00876AE6" w:rsidRPr="004E47A7">
        <w:rPr>
          <w:rStyle w:val="a5"/>
          <w:color w:val="000000" w:themeColor="text1"/>
          <w:sz w:val="28"/>
          <w:szCs w:val="28"/>
        </w:rPr>
        <w:t>- снижение покупательской способности населения.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 большая дебиторская задолженность,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 - задержка оплаты за выполненные работы на объектах крупных предприятий;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проблемы с кредитованием малого бизнеса: банки либо отказывают в предоставлении кредита, либо предоставляют кредит под высокий %;</w:t>
      </w:r>
    </w:p>
    <w:p w:rsidR="00876AE6" w:rsidRPr="004E47A7" w:rsidRDefault="00876AE6" w:rsidP="00216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рост цен на продукцию и сырье российских товаропроизводителей.</w:t>
      </w:r>
      <w:r w:rsidRPr="004E47A7">
        <w:rPr>
          <w:color w:val="000000" w:themeColor="text1"/>
          <w:sz w:val="28"/>
          <w:szCs w:val="28"/>
        </w:rPr>
        <w:t> </w:t>
      </w:r>
    </w:p>
    <w:p w:rsidR="00876AE6" w:rsidRDefault="00876AE6" w:rsidP="002163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C837CB" w:rsidRDefault="009F11B4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632F">
        <w:rPr>
          <w:rFonts w:ascii="Times New Roman" w:hAnsi="Times New Roman" w:cs="Times New Roman"/>
          <w:color w:val="000000" w:themeColor="text1"/>
          <w:sz w:val="28"/>
          <w:szCs w:val="28"/>
        </w:rPr>
        <w:t>Также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аблюдается рост</w:t>
      </w:r>
      <w:r w:rsidR="00B4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ключевым направлениям: увеличивается число предпринимателей, растет занятость и обороты, повышается производительность труда.</w:t>
      </w:r>
    </w:p>
    <w:p w:rsidR="0021632F" w:rsidRDefault="0021632F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Итоги 2025 года демонстрируют успешную реализацию муниципальной программы. Установленные показатели в сфере МСБ выполнены с незначительным отклонением, что свидетельствует о достижении </w:t>
      </w:r>
      <w:r w:rsidR="008F4F08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 в полном объёме.</w:t>
      </w:r>
    </w:p>
    <w:p w:rsidR="0021632F" w:rsidRPr="004431D4" w:rsidRDefault="0021632F" w:rsidP="00B449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31D4" w:rsidRPr="004431D4" w:rsidSect="00C3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68"/>
    <w:multiLevelType w:val="multilevel"/>
    <w:tmpl w:val="C07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5EE"/>
    <w:multiLevelType w:val="multilevel"/>
    <w:tmpl w:val="B04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C02B0"/>
    <w:multiLevelType w:val="hybridMultilevel"/>
    <w:tmpl w:val="B4B8AE4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8A6"/>
    <w:multiLevelType w:val="multilevel"/>
    <w:tmpl w:val="3D3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A2F3A"/>
    <w:multiLevelType w:val="hybridMultilevel"/>
    <w:tmpl w:val="EE442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6"/>
    <w:rsid w:val="00015C5F"/>
    <w:rsid w:val="00025BF2"/>
    <w:rsid w:val="00032CDE"/>
    <w:rsid w:val="001F0B91"/>
    <w:rsid w:val="0021632F"/>
    <w:rsid w:val="00275DCD"/>
    <w:rsid w:val="002B1394"/>
    <w:rsid w:val="002D68EC"/>
    <w:rsid w:val="002F5ABA"/>
    <w:rsid w:val="002F702A"/>
    <w:rsid w:val="00360F6B"/>
    <w:rsid w:val="003720A0"/>
    <w:rsid w:val="00393D3A"/>
    <w:rsid w:val="003A2F14"/>
    <w:rsid w:val="003E57C3"/>
    <w:rsid w:val="004431D4"/>
    <w:rsid w:val="004E47A7"/>
    <w:rsid w:val="004F213D"/>
    <w:rsid w:val="004F7A8C"/>
    <w:rsid w:val="005614CB"/>
    <w:rsid w:val="005952BF"/>
    <w:rsid w:val="0064010C"/>
    <w:rsid w:val="0065700F"/>
    <w:rsid w:val="00683828"/>
    <w:rsid w:val="00876AE6"/>
    <w:rsid w:val="008F4F08"/>
    <w:rsid w:val="009215F7"/>
    <w:rsid w:val="009D00E2"/>
    <w:rsid w:val="009F11B4"/>
    <w:rsid w:val="009F45BC"/>
    <w:rsid w:val="00A3561E"/>
    <w:rsid w:val="00AB6618"/>
    <w:rsid w:val="00B32B53"/>
    <w:rsid w:val="00B449B5"/>
    <w:rsid w:val="00C31351"/>
    <w:rsid w:val="00C837CB"/>
    <w:rsid w:val="00D8146D"/>
    <w:rsid w:val="00DA541B"/>
    <w:rsid w:val="00E1671B"/>
    <w:rsid w:val="00EC5C9F"/>
    <w:rsid w:val="00EE0FEE"/>
    <w:rsid w:val="00FA29AC"/>
    <w:rsid w:val="00FA63D8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0E89"/>
  <w15:docId w15:val="{35C411FE-09B2-4A2F-8283-D4324F0D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AE6"/>
    <w:rPr>
      <w:b/>
      <w:bCs/>
    </w:rPr>
  </w:style>
  <w:style w:type="character" w:customStyle="1" w:styleId="apple-converted-space">
    <w:name w:val="apple-converted-space"/>
    <w:basedOn w:val="a0"/>
    <w:rsid w:val="00876AE6"/>
  </w:style>
  <w:style w:type="character" w:styleId="a5">
    <w:name w:val="Emphasis"/>
    <w:basedOn w:val="a0"/>
    <w:uiPriority w:val="20"/>
    <w:qFormat/>
    <w:rsid w:val="00876A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00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</cp:revision>
  <cp:lastPrinted>2026-04-23T10:45:00Z</cp:lastPrinted>
  <dcterms:created xsi:type="dcterms:W3CDTF">2026-04-24T14:37:00Z</dcterms:created>
  <dcterms:modified xsi:type="dcterms:W3CDTF">2026-04-24T14:38:00Z</dcterms:modified>
</cp:coreProperties>
</file>